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ind w:left="0" w:leftChars="0" w:rightChars="0" w:firstLine="0" w:firstLineChars="0"/>
        <w:jc w:val="center"/>
        <w:rPr>
          <w:rFonts w:hint="eastAsia" w:ascii="黑体" w:hAnsi="黑体" w:eastAsia="黑体"/>
          <w:spacing w:val="0"/>
          <w:sz w:val="36"/>
          <w:lang w:val="en-US" w:eastAsia="zh-CN"/>
        </w:rPr>
      </w:pPr>
      <w:r>
        <w:rPr>
          <w:rFonts w:hint="eastAsia" w:ascii="黑体" w:hAnsi="黑体" w:eastAsia="黑体"/>
          <w:spacing w:val="0"/>
          <w:sz w:val="36"/>
          <w:lang w:val="en-US" w:eastAsia="zh-CN"/>
        </w:rPr>
        <w:t>国家技术创新示范企业推荐企业汇总表</w:t>
      </w:r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</w:p>
    <w:p>
      <w:pPr>
        <w:spacing w:line="580" w:lineRule="exact"/>
        <w:ind w:left="0" w:leftChars="0" w:rightChars="0" w:firstLine="0" w:firstLineChars="0"/>
        <w:jc w:val="left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推荐单位</w:t>
      </w:r>
      <w:r>
        <w:rPr>
          <w:rFonts w:hint="eastAsia"/>
          <w:spacing w:val="0"/>
          <w:sz w:val="32"/>
          <w:lang w:val="en-US" w:eastAsia="zh-CN"/>
        </w:rPr>
        <w:t>：</w:t>
      </w:r>
    </w:p>
    <w:tbl>
      <w:tblPr>
        <w:tblStyle w:val="17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50" w:leftChars="-50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企业名称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类型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企业主营业务所属行业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201</w:t>
            </w:r>
            <w:r>
              <w:rPr>
                <w:rFonts w:hint="default"/>
                <w:spacing w:val="0"/>
                <w:sz w:val="21"/>
                <w:lang w:eastAsia="zh-CN"/>
              </w:rPr>
              <w:t>8</w:t>
            </w:r>
            <w:r>
              <w:rPr>
                <w:rFonts w:hint="eastAsia"/>
                <w:spacing w:val="0"/>
                <w:sz w:val="21"/>
                <w:lang w:val="en-US" w:eastAsia="zh-CN"/>
              </w:rPr>
              <w:t>年</w:t>
            </w:r>
            <w:r>
              <w:rPr>
                <w:rFonts w:hint="default" w:ascii="仿宋_GB2312" w:hAnsi="仿宋_GB2312"/>
                <w:spacing w:val="0"/>
                <w:sz w:val="21"/>
              </w:rPr>
              <w:t>企业研究开发</w:t>
            </w:r>
            <w:r>
              <w:rPr>
                <w:rFonts w:hint="eastAsia"/>
                <w:spacing w:val="0"/>
                <w:sz w:val="21"/>
                <w:lang w:eastAsia="zh-CN"/>
              </w:rPr>
              <w:t>投入资金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eastAsia="zh-CN"/>
              </w:rPr>
              <w:t>（万元）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201</w:t>
            </w:r>
            <w:r>
              <w:rPr>
                <w:rFonts w:hint="default"/>
                <w:spacing w:val="0"/>
                <w:sz w:val="21"/>
                <w:lang w:eastAsia="zh-CN"/>
              </w:rPr>
              <w:t>8</w:t>
            </w:r>
            <w:r>
              <w:rPr>
                <w:rFonts w:hint="eastAsia"/>
                <w:spacing w:val="0"/>
                <w:sz w:val="21"/>
                <w:lang w:val="en-US" w:eastAsia="zh-CN"/>
              </w:rPr>
              <w:t>年</w:t>
            </w:r>
            <w:r>
              <w:rPr>
                <w:rFonts w:hint="eastAsia" w:ascii="仿宋_GB2312" w:hAnsi="仿宋_GB2312"/>
                <w:spacing w:val="0"/>
                <w:sz w:val="21"/>
                <w:lang w:eastAsia="zh-CN"/>
              </w:rPr>
              <w:t>企业</w:t>
            </w:r>
            <w:r>
              <w:rPr>
                <w:rFonts w:hint="default" w:ascii="仿宋_GB2312" w:hAnsi="仿宋_GB2312"/>
                <w:spacing w:val="0"/>
                <w:sz w:val="21"/>
              </w:rPr>
              <w:t>主营业务收入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/>
                <w:spacing w:val="0"/>
                <w:sz w:val="21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eastAsia="zh-CN"/>
              </w:rPr>
              <w:t>（万元）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201</w:t>
            </w:r>
            <w:r>
              <w:rPr>
                <w:rFonts w:hint="default"/>
                <w:spacing w:val="0"/>
                <w:sz w:val="21"/>
                <w:lang w:eastAsia="zh-CN"/>
              </w:rPr>
              <w:t>8</w:t>
            </w: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年新产品销售收入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201</w:t>
            </w:r>
            <w:r>
              <w:rPr>
                <w:rFonts w:hint="default"/>
                <w:spacing w:val="0"/>
                <w:sz w:val="21"/>
                <w:lang w:eastAsia="zh-CN"/>
              </w:rPr>
              <w:t>8</w:t>
            </w: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年企业申请专利数（个）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其中：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50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  <w:r>
              <w:rPr>
                <w:rFonts w:hint="eastAsia"/>
                <w:spacing w:val="0"/>
                <w:sz w:val="21"/>
                <w:lang w:eastAsia="zh-CN"/>
              </w:rPr>
              <w:t>是否省级以上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50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  <w:r>
              <w:rPr>
                <w:rFonts w:hint="eastAsia"/>
                <w:spacing w:val="0"/>
                <w:sz w:val="21"/>
                <w:lang w:eastAsia="zh-CN"/>
              </w:rPr>
              <w:t>企业技术中心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50" w:leftChars="-50" w:rightChars="-5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  <w:r>
              <w:rPr>
                <w:rFonts w:hint="eastAsia"/>
                <w:spacing w:val="0"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发明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实用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lang w:val="en-US" w:eastAsia="zh-CN"/>
              </w:rPr>
              <w:t>新型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外观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sz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-50" w:leftChars="-50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国家级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省级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="0" w:beforeLines="0" w:beforeAutospacing="0" w:after="0" w:afterLines="0" w:afterAutospacing="0" w:line="520" w:lineRule="exact"/>
              <w:ind w:left="0" w:leftChars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ind w:left="0" w:leftChars="0" w:rightChars="0" w:firstLine="0" w:firstLineChars="0"/>
        <w:jc w:val="left"/>
        <w:rPr>
          <w:rFonts w:hint="eastAsia" w:ascii="黑体" w:hAnsi="黑体" w:eastAsia="黑体"/>
          <w:spacing w:val="0"/>
          <w:sz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modern"/>
    <w:pitch w:val="default"/>
    <w:sig w:usb0="00000000" w:usb1="00000000" w:usb2="0A246029" w:usb3="0400200C" w:csb0="600001FF" w:csb1="DFFF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8537E3"/>
    <w:rsid w:val="0E5E03E2"/>
    <w:rsid w:val="0FE122E1"/>
    <w:rsid w:val="14837741"/>
    <w:rsid w:val="1FA41C50"/>
    <w:rsid w:val="250324EC"/>
    <w:rsid w:val="2D6D5C26"/>
    <w:rsid w:val="323A0B9A"/>
    <w:rsid w:val="34546782"/>
    <w:rsid w:val="36701B58"/>
    <w:rsid w:val="3B61228F"/>
    <w:rsid w:val="450B5CCE"/>
    <w:rsid w:val="596534E9"/>
    <w:rsid w:val="5EE65059"/>
    <w:rsid w:val="61BE3364"/>
    <w:rsid w:val="65D94CB2"/>
    <w:rsid w:val="6ABA33BD"/>
    <w:rsid w:val="6B050E6E"/>
    <w:rsid w:val="6C582E5C"/>
    <w:rsid w:val="6F4665D5"/>
    <w:rsid w:val="72321DDF"/>
    <w:rsid w:val="741D5C3E"/>
    <w:rsid w:val="75D87031"/>
    <w:rsid w:val="7C8218DB"/>
    <w:rsid w:val="7E2E1B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80" w:lineRule="exact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400" w:lineRule="exact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27272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Acronym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72727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8">
    <w:name w:val="普通 (Web)"/>
    <w:basedOn w:val="1"/>
    <w:qFormat/>
    <w:uiPriority w:val="0"/>
    <w:pPr>
      <w:widowControl/>
      <w:spacing w:before="100" w:beforeLines="0" w:beforeAutospacing="0" w:after="100" w:afterLines="0" w:afterAutospacing="0"/>
      <w:jc w:val="left"/>
    </w:pPr>
    <w:rPr>
      <w:rFonts w:ascii="Arial Unicode MS" w:hAnsi="Arial Unicode MS" w:eastAsia="Arial Unicode MS"/>
      <w:kern w:val="0"/>
      <w:sz w:val="24"/>
    </w:rPr>
  </w:style>
  <w:style w:type="character" w:customStyle="1" w:styleId="19">
    <w:name w:val="line_blue"/>
    <w:basedOn w:val="8"/>
    <w:qFormat/>
    <w:uiPriority w:val="0"/>
  </w:style>
  <w:style w:type="character" w:customStyle="1" w:styleId="20">
    <w:name w:val="on"/>
    <w:basedOn w:val="8"/>
    <w:uiPriority w:val="0"/>
    <w:rPr>
      <w:shd w:val="clear" w:fill="FFFFFF"/>
    </w:rPr>
  </w:style>
  <w:style w:type="character" w:customStyle="1" w:styleId="21">
    <w:name w:val="on1"/>
    <w:basedOn w:val="8"/>
    <w:qFormat/>
    <w:uiPriority w:val="0"/>
    <w:rPr>
      <w:shd w:val="clear" w:fill="FFFFFF"/>
    </w:rPr>
  </w:style>
  <w:style w:type="character" w:customStyle="1" w:styleId="22">
    <w:name w:val="on2"/>
    <w:basedOn w:val="8"/>
    <w:qFormat/>
    <w:uiPriority w:val="0"/>
    <w:rPr>
      <w:shd w:val="clear" w:fill="FFFFFF"/>
    </w:rPr>
  </w:style>
  <w:style w:type="character" w:customStyle="1" w:styleId="23">
    <w:name w:val="on3"/>
    <w:basedOn w:val="8"/>
    <w:qFormat/>
    <w:uiPriority w:val="0"/>
    <w:rPr>
      <w:shd w:val="clear" w:fill="FFFFFF"/>
    </w:rPr>
  </w:style>
  <w:style w:type="character" w:customStyle="1" w:styleId="24">
    <w:name w:val="more"/>
    <w:basedOn w:val="8"/>
    <w:qFormat/>
    <w:uiPriority w:val="0"/>
  </w:style>
  <w:style w:type="character" w:customStyle="1" w:styleId="25">
    <w:name w:val="more1"/>
    <w:basedOn w:val="8"/>
    <w:qFormat/>
    <w:uiPriority w:val="0"/>
  </w:style>
  <w:style w:type="character" w:customStyle="1" w:styleId="26">
    <w:name w:val="more2"/>
    <w:basedOn w:val="8"/>
    <w:qFormat/>
    <w:uiPriority w:val="0"/>
  </w:style>
  <w:style w:type="character" w:customStyle="1" w:styleId="27">
    <w:name w:val="more3"/>
    <w:basedOn w:val="8"/>
    <w:qFormat/>
    <w:uiPriority w:val="0"/>
  </w:style>
  <w:style w:type="character" w:customStyle="1" w:styleId="28">
    <w:name w:val="more4"/>
    <w:basedOn w:val="8"/>
    <w:qFormat/>
    <w:uiPriority w:val="0"/>
  </w:style>
  <w:style w:type="character" w:customStyle="1" w:styleId="29">
    <w:name w:val="meeting_num"/>
    <w:basedOn w:val="8"/>
    <w:qFormat/>
    <w:uiPriority w:val="0"/>
    <w:rPr>
      <w:color w:val="B3B3B3"/>
    </w:rPr>
  </w:style>
  <w:style w:type="character" w:customStyle="1" w:styleId="30">
    <w:name w:val="bureau_vedio_icon"/>
    <w:basedOn w:val="8"/>
    <w:uiPriority w:val="0"/>
  </w:style>
  <w:style w:type="character" w:customStyle="1" w:styleId="31">
    <w:name w:val="bureau_vedio_icon_bg"/>
    <w:basedOn w:val="8"/>
    <w:qFormat/>
    <w:uiPriority w:val="0"/>
    <w:rPr>
      <w:shd w:val="clear" w:fill="000000"/>
    </w:rPr>
  </w:style>
  <w:style w:type="character" w:customStyle="1" w:styleId="32">
    <w:name w:val="note_link"/>
    <w:basedOn w:val="8"/>
    <w:qFormat/>
    <w:uiPriority w:val="0"/>
  </w:style>
  <w:style w:type="character" w:customStyle="1" w:styleId="33">
    <w:name w:val="new"/>
    <w:basedOn w:val="8"/>
    <w:qFormat/>
    <w:uiPriority w:val="0"/>
  </w:style>
  <w:style w:type="character" w:customStyle="1" w:styleId="34">
    <w:name w:val="date_2"/>
    <w:basedOn w:val="8"/>
    <w:qFormat/>
    <w:uiPriority w:val="0"/>
  </w:style>
  <w:style w:type="character" w:customStyle="1" w:styleId="35">
    <w:name w:val="welcom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yu</cp:lastModifiedBy>
  <cp:lastPrinted>2019-05-15T08:55:00Z</cp:lastPrinted>
  <dcterms:modified xsi:type="dcterms:W3CDTF">2019-05-15T09:18:18Z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